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9E9C" w14:textId="77777777" w:rsidR="00676C55" w:rsidRDefault="00000000">
      <w:r>
        <w:rPr>
          <w:b/>
        </w:rPr>
        <w:t>OGŁOSZENIE O NABORZE NA STANOWISKO</w:t>
      </w:r>
    </w:p>
    <w:p w14:paraId="5F8BA6A7" w14:textId="77777777" w:rsidR="00676C55" w:rsidRDefault="00000000">
      <w:r>
        <w:rPr>
          <w:b/>
        </w:rPr>
        <w:t>GŁÓWNA KSIĘGOWA / GŁÓWNY KSIĘGOWY</w:t>
      </w:r>
    </w:p>
    <w:p w14:paraId="0B8548A9" w14:textId="77777777" w:rsidR="00676C55" w:rsidRDefault="00000000">
      <w:r>
        <w:rPr>
          <w:b/>
        </w:rPr>
        <w:t>Trafostacja Sztuki w Szczecinie</w:t>
      </w:r>
    </w:p>
    <w:p w14:paraId="134135C4" w14:textId="77777777" w:rsidR="00676C55" w:rsidRDefault="00676C55"/>
    <w:p w14:paraId="47B866C9" w14:textId="39DFB03D" w:rsidR="00676C55" w:rsidRDefault="004B2EF4">
      <w:r w:rsidRPr="00C33466">
        <w:t>Trafostacja Sztuki w Szczecinie to prężnie rozwijająca się samorządowa instytucja kultury, realizująca również liczne projekty i współprace międzynarodowe.</w:t>
      </w:r>
      <w:r w:rsidRPr="004B2EF4">
        <w:t xml:space="preserve"> </w:t>
      </w:r>
      <w:r>
        <w:t>Poszukujemy osoby, która chce współtworzyć nasz zespół, dbając o stabilne i nowoczesne zaplecze finansowe instytucji. Jeśli cenisz odpowiedzialność, dobrą organizację pracy i przyjazne środowisko – zapraszamy do aplikowania.</w:t>
      </w:r>
    </w:p>
    <w:p w14:paraId="084C0AE9" w14:textId="77777777" w:rsidR="00676C55" w:rsidRDefault="00676C55"/>
    <w:p w14:paraId="684B309C" w14:textId="77777777" w:rsidR="00676C55" w:rsidRDefault="00000000">
      <w:r>
        <w:t>1. Miejsce pracy</w:t>
      </w:r>
    </w:p>
    <w:p w14:paraId="2794B1B5" w14:textId="77777777" w:rsidR="00676C55" w:rsidRDefault="00000000">
      <w:r>
        <w:t>Trafostacja Sztuki, ul. św. Ducha 4, 70-205 Szczecin</w:t>
      </w:r>
    </w:p>
    <w:p w14:paraId="0E7228DA" w14:textId="77777777" w:rsidR="00676C55" w:rsidRDefault="00676C55"/>
    <w:p w14:paraId="4C95DA3C" w14:textId="77777777" w:rsidR="00676C55" w:rsidRDefault="00000000">
      <w:r>
        <w:t>2. Stanowisko</w:t>
      </w:r>
    </w:p>
    <w:p w14:paraId="2BE1FBA0" w14:textId="77777777" w:rsidR="00676C55" w:rsidRDefault="00000000">
      <w:r>
        <w:t>Główna Księgowa / Główny Księgowy</w:t>
      </w:r>
    </w:p>
    <w:p w14:paraId="177EFC13" w14:textId="77777777" w:rsidR="00676C55" w:rsidRDefault="00676C55"/>
    <w:p w14:paraId="7D991B4C" w14:textId="77777777" w:rsidR="00676C55" w:rsidRDefault="00000000">
      <w:r>
        <w:t>3. Forma zatrudnienia</w:t>
      </w:r>
    </w:p>
    <w:p w14:paraId="75B92DDD" w14:textId="77777777" w:rsidR="00676C55" w:rsidRDefault="00000000">
      <w:r>
        <w:t>- umowa o pracę</w:t>
      </w:r>
    </w:p>
    <w:p w14:paraId="5C216FD8" w14:textId="77777777" w:rsidR="00676C55" w:rsidRDefault="00000000">
      <w:r>
        <w:t>- pełny etat</w:t>
      </w:r>
    </w:p>
    <w:p w14:paraId="088A560C" w14:textId="6290355E" w:rsidR="00676C55" w:rsidRDefault="00000000">
      <w:r>
        <w:t>- praca stacjonarna w siedzibie Trafostacji Sztuki</w:t>
      </w:r>
    </w:p>
    <w:p w14:paraId="223D15D5" w14:textId="77777777" w:rsidR="004F413F" w:rsidRDefault="004F413F" w:rsidP="004F413F">
      <w:r>
        <w:t>4. Oferujemy</w:t>
      </w:r>
    </w:p>
    <w:p w14:paraId="1C7B50CA" w14:textId="7F3895FC" w:rsidR="004F413F" w:rsidRDefault="004F413F" w:rsidP="004F413F">
      <w:r>
        <w:t>- wynagrodzenie zasadnicze: 8 </w:t>
      </w:r>
      <w:r w:rsidR="00C55020">
        <w:t>0</w:t>
      </w:r>
      <w:r>
        <w:t>00  zł – 10 000 zł brutto (w zależności od doświadczenia i stażu pracy)</w:t>
      </w:r>
    </w:p>
    <w:p w14:paraId="41D72901" w14:textId="7D8E98FE" w:rsidR="004F413F" w:rsidRDefault="004F413F" w:rsidP="004F413F">
      <w:r>
        <w:t xml:space="preserve">- dodatek stażowy: 0–20% </w:t>
      </w:r>
    </w:p>
    <w:p w14:paraId="764CDA1C" w14:textId="77777777" w:rsidR="004F413F" w:rsidRDefault="004F413F" w:rsidP="004F413F">
      <w:r>
        <w:t>- stały dodatek funkcyjny: 1 000 zł brutto</w:t>
      </w:r>
    </w:p>
    <w:p w14:paraId="7D5860B3" w14:textId="23C876F7" w:rsidR="004F413F" w:rsidRDefault="004F413F" w:rsidP="004F413F">
      <w:r>
        <w:t xml:space="preserve">- możliwość </w:t>
      </w:r>
      <w:r w:rsidR="00C55020">
        <w:t>otrzymania</w:t>
      </w:r>
      <w:r>
        <w:t xml:space="preserve"> dodatków specjalnych</w:t>
      </w:r>
    </w:p>
    <w:p w14:paraId="4282AF09" w14:textId="77777777" w:rsidR="004F413F" w:rsidRDefault="004F413F" w:rsidP="004F413F">
      <w:r>
        <w:t>- świadczenie urlopowe</w:t>
      </w:r>
    </w:p>
    <w:p w14:paraId="6D505204" w14:textId="77777777" w:rsidR="00676C55" w:rsidRDefault="00000000">
      <w:r>
        <w:t>- stabilne zatrudnienie w instytucji publicznej</w:t>
      </w:r>
    </w:p>
    <w:p w14:paraId="3D6749F5" w14:textId="77777777" w:rsidR="00676C55" w:rsidRDefault="00000000">
      <w:r>
        <w:lastRenderedPageBreak/>
        <w:t>- pracę w przyjaznej atmosferze, opartej na współpracy i wzajemnym wsparciu</w:t>
      </w:r>
    </w:p>
    <w:p w14:paraId="3E8D0210" w14:textId="77777777" w:rsidR="00676C55" w:rsidRDefault="00000000">
      <w:r>
        <w:t>- możliwość realnego wpływu na organizację finansów instytucji kultury</w:t>
      </w:r>
    </w:p>
    <w:p w14:paraId="4294F348" w14:textId="77777777" w:rsidR="00676C55" w:rsidRDefault="00000000">
      <w:r>
        <w:t>- ciekawe i różnorodne obowiązki w inspirującym środowisku kultury i sztuki</w:t>
      </w:r>
    </w:p>
    <w:p w14:paraId="6745F855" w14:textId="77777777" w:rsidR="00676C55" w:rsidRDefault="00676C55"/>
    <w:p w14:paraId="0254B34B" w14:textId="77777777" w:rsidR="00676C55" w:rsidRDefault="00000000">
      <w:r>
        <w:t>5. Zakres obowiązków</w:t>
      </w:r>
    </w:p>
    <w:p w14:paraId="592AAE1B" w14:textId="134D6CEA" w:rsidR="003115AF" w:rsidRDefault="003115AF" w:rsidP="003115AF">
      <w:pPr>
        <w:spacing w:line="360" w:lineRule="auto"/>
      </w:pPr>
      <w:r w:rsidRPr="003115AF">
        <w:t>– prowadzenie pełnej rachunkowości instytucji zgodnie z obowiązującymi przepisami, w szczególności ustawą o rachunkowości, ustawą o finansach publicznych oraz przepisami podatkowymi</w:t>
      </w:r>
      <w:r w:rsidRPr="003115AF">
        <w:br/>
        <w:t>– opracowywanie i aktualizacja planu kont</w:t>
      </w:r>
      <w:r w:rsidRPr="003115AF">
        <w:br/>
        <w:t>– nadzór nad prawidłowym obiegiem dokumentów finansowo-księgowych</w:t>
      </w:r>
      <w:r w:rsidRPr="003115AF">
        <w:br/>
        <w:t>– współpraca z Dyrekcją w zakresie tworzenia i wdrażania procedur finansowych</w:t>
      </w:r>
      <w:r w:rsidRPr="003115AF">
        <w:br/>
        <w:t>– sporządzanie planów finansowych, budżetów, sprawozdań, analiz i prognoz</w:t>
      </w:r>
      <w:r w:rsidRPr="003115AF">
        <w:br/>
        <w:t>– prowadzenie ewidencji środków trwałych oraz wartości niematerialnych i prawnych</w:t>
      </w:r>
      <w:r w:rsidRPr="003115AF">
        <w:br/>
        <w:t>– organizacja i rozliczanie inwentaryzacji</w:t>
      </w:r>
      <w:r w:rsidRPr="003115AF">
        <w:br/>
        <w:t>– nadzór nad gospodarką magazynową, w tym ewidencją i rozliczaniem towarów handlowych oraz komisowych</w:t>
      </w:r>
      <w:r w:rsidRPr="003115AF">
        <w:br/>
        <w:t>– nadzór nad gospodarką kasową, w tym prowadzenie i kontrola rozliczeń kasowych</w:t>
      </w:r>
      <w:r w:rsidRPr="003115AF">
        <w:br/>
        <w:t>– współpraca z bankami i instytucjami zewnętrznymi</w:t>
      </w:r>
      <w:r w:rsidRPr="003115AF">
        <w:br/>
        <w:t>– bieżące monitorowanie zmian w przepisach prawa</w:t>
      </w:r>
      <w:r w:rsidRPr="003115AF">
        <w:br/>
        <w:t>– wdrażanie usprawnień, automatyzacji i dobrych praktyk księgowych</w:t>
      </w:r>
    </w:p>
    <w:p w14:paraId="4C759BFD" w14:textId="77777777" w:rsidR="003115AF" w:rsidRDefault="003115AF" w:rsidP="003115AF"/>
    <w:p w14:paraId="72408565" w14:textId="77777777" w:rsidR="00676C55" w:rsidRDefault="00000000">
      <w:r>
        <w:t>6. Wymagania niezbędne</w:t>
      </w:r>
    </w:p>
    <w:p w14:paraId="304A6176" w14:textId="77777777" w:rsidR="00676C55" w:rsidRDefault="00000000">
      <w:r>
        <w:t>- spełnianie wymagań określonych w art. 54 ust. 2 ustawy o finansach publicznych</w:t>
      </w:r>
    </w:p>
    <w:p w14:paraId="3089C9C1" w14:textId="77777777" w:rsidR="00676C55" w:rsidRDefault="00000000">
      <w:r>
        <w:t>- pełna zdolność do czynności prawnych i korzystanie z pełni praw publicznych</w:t>
      </w:r>
    </w:p>
    <w:p w14:paraId="310DBB72" w14:textId="77777777" w:rsidR="00676C55" w:rsidRDefault="00000000">
      <w:r>
        <w:t>- brak prawomocnego skazania za przestępstwa wskazane przepisami prawa</w:t>
      </w:r>
    </w:p>
    <w:p w14:paraId="76DCBF14" w14:textId="77777777" w:rsidR="00676C55" w:rsidRDefault="00000000">
      <w:r>
        <w:t>- minimum 3-letnie doświadczenie w prowadzeniu pełnej księgowości</w:t>
      </w:r>
    </w:p>
    <w:p w14:paraId="0D9B6B17" w14:textId="77777777" w:rsidR="00676C55" w:rsidRDefault="00000000">
      <w:r>
        <w:t>- znajomość przepisów z zakresu rachunkowości, finansów publicznych, podatków i prawa pracy</w:t>
      </w:r>
    </w:p>
    <w:p w14:paraId="1E67F88C" w14:textId="77777777" w:rsidR="00676C55" w:rsidRDefault="00000000">
      <w:r>
        <w:t>- sprawna obsługa komputera oraz programów finansowo-księgowych</w:t>
      </w:r>
    </w:p>
    <w:p w14:paraId="09025B20" w14:textId="1E9DB6FB" w:rsidR="00016213" w:rsidRDefault="00016213">
      <w:r>
        <w:lastRenderedPageBreak/>
        <w:t>- doświadczenie w samodzielnym sporządzaniu sprawozdań finansowych i przygotowywaniu deklaracji podatkowych</w:t>
      </w:r>
    </w:p>
    <w:p w14:paraId="426261D4" w14:textId="346E8A07" w:rsidR="004B2EF4" w:rsidRDefault="004B2EF4">
      <w:r w:rsidRPr="00C33466">
        <w:t>- znajomość języka angielskiego w stopniu komunikatywnym</w:t>
      </w:r>
    </w:p>
    <w:p w14:paraId="15B6C643" w14:textId="77777777" w:rsidR="00676C55" w:rsidRDefault="00676C55"/>
    <w:p w14:paraId="1FE0C30C" w14:textId="77777777" w:rsidR="00676C55" w:rsidRDefault="00000000">
      <w:r>
        <w:t>7. Dodatkowym atutem będzie</w:t>
      </w:r>
    </w:p>
    <w:p w14:paraId="0CA75A83" w14:textId="77777777" w:rsidR="00676C55" w:rsidRDefault="00000000">
      <w:r>
        <w:t>- doświadczenie w samorządowej instytucji kultury lub jednostce sektora finansów publicznych</w:t>
      </w:r>
    </w:p>
    <w:p w14:paraId="0B47FB15" w14:textId="4CB05CE3" w:rsidR="00676C55" w:rsidRDefault="00000000">
      <w:r>
        <w:t xml:space="preserve">- praktyczna znajomość rachunkowości instytucji </w:t>
      </w:r>
      <w:r w:rsidR="00613682">
        <w:t xml:space="preserve">samorządowych </w:t>
      </w:r>
      <w:r>
        <w:t>prowadzonych na podstawie ustawy o rachunkowości</w:t>
      </w:r>
    </w:p>
    <w:p w14:paraId="2DFF9A63" w14:textId="1FFEB0D9" w:rsidR="00016213" w:rsidRDefault="00016213">
      <w:r>
        <w:t xml:space="preserve">- </w:t>
      </w:r>
      <w:r w:rsidR="000A5CD9">
        <w:t>znajomość programów</w:t>
      </w:r>
      <w:r>
        <w:t xml:space="preserve"> Rewizor, Gratyfikant, Subiekt</w:t>
      </w:r>
    </w:p>
    <w:p w14:paraId="6FAC53E8" w14:textId="7738B5C8" w:rsidR="004B2EF4" w:rsidRPr="004B2EF4" w:rsidRDefault="004B2EF4">
      <w:pPr>
        <w:rPr>
          <w:b/>
          <w:bCs/>
          <w:lang w:val="pl-PL"/>
        </w:rPr>
      </w:pPr>
      <w:r>
        <w:t xml:space="preserve">- </w:t>
      </w:r>
      <w:r w:rsidRPr="00C33466">
        <w:t xml:space="preserve">znajomość </w:t>
      </w:r>
      <w:r w:rsidRPr="00C33466">
        <w:rPr>
          <w:lang w:val="pl-PL"/>
        </w:rPr>
        <w:t>Ustawy z dnia 25 października 1991 r. o organizowaniu i prowadzeniu działalności kulturalnej</w:t>
      </w:r>
      <w:r w:rsidRPr="004B2EF4">
        <w:rPr>
          <w:b/>
          <w:bCs/>
          <w:lang w:val="pl-PL"/>
        </w:rPr>
        <w:t xml:space="preserve"> </w:t>
      </w:r>
    </w:p>
    <w:p w14:paraId="6377FD8A" w14:textId="77777777" w:rsidR="00676C55" w:rsidRDefault="00000000">
      <w:r>
        <w:t>- samodzielność, dokładność i odpowiedzialność</w:t>
      </w:r>
    </w:p>
    <w:p w14:paraId="0D4677B8" w14:textId="77777777" w:rsidR="00676C55" w:rsidRDefault="00000000">
      <w:r>
        <w:t>- analityczne myślenie oraz dobra organizacja pracy</w:t>
      </w:r>
    </w:p>
    <w:p w14:paraId="636B867D" w14:textId="77777777" w:rsidR="00676C55" w:rsidRDefault="00000000">
      <w:r>
        <w:t>- otwartość i wysoka kultura współpracy</w:t>
      </w:r>
    </w:p>
    <w:p w14:paraId="2F134F8A" w14:textId="77777777" w:rsidR="00676C55" w:rsidRDefault="00676C55"/>
    <w:p w14:paraId="12DF2AB7" w14:textId="77777777" w:rsidR="00676C55" w:rsidRDefault="00000000">
      <w:r>
        <w:t>8. Wymagane dokumenty</w:t>
      </w:r>
    </w:p>
    <w:p w14:paraId="16767032" w14:textId="77777777" w:rsidR="00676C55" w:rsidRDefault="00000000">
      <w:r>
        <w:t>- CV</w:t>
      </w:r>
    </w:p>
    <w:p w14:paraId="1626EE77" w14:textId="77777777" w:rsidR="00676C55" w:rsidRDefault="00000000">
      <w:r>
        <w:t>- kopie dokumentów potwierdzających wykształcenie, kwalifikacje oraz ukończone kursy i szkolenia</w:t>
      </w:r>
    </w:p>
    <w:p w14:paraId="6E9713E9" w14:textId="77777777" w:rsidR="00676C55" w:rsidRDefault="00000000">
      <w:r>
        <w:t>- kopie świadectw pracy lub innych dokumentów potwierdzających doświadczenie zawodowe</w:t>
      </w:r>
    </w:p>
    <w:p w14:paraId="34E3B2D4" w14:textId="77777777" w:rsidR="00676C55" w:rsidRDefault="00000000">
      <w:r>
        <w:t>- podpisane oświadczenie o posiadaniu pełnej zdolności do czynności prawnych</w:t>
      </w:r>
    </w:p>
    <w:p w14:paraId="1E50391F" w14:textId="77777777" w:rsidR="00676C55" w:rsidRDefault="00000000">
      <w:r>
        <w:t>- podpisane oświadczenie o korzystaniu z pełni praw publicznych</w:t>
      </w:r>
    </w:p>
    <w:p w14:paraId="06AC2665" w14:textId="77777777" w:rsidR="00676C55" w:rsidRDefault="00000000">
      <w:r>
        <w:t>- podpisane oświadczenie o braku prawomocnego skazania za przestępstwa przeciwko mieniu, obrotowi gospodarczemu, działalności instytucji państwowych oraz samorządu terytorialnego, wiarygodności dokumentów oraz za przestępstwa skarbowe</w:t>
      </w:r>
    </w:p>
    <w:p w14:paraId="154992C9" w14:textId="77777777" w:rsidR="00676C55" w:rsidRDefault="00000000">
      <w:r>
        <w:t>- podpisane oświadczenie o spełnianiu wymagań określonych w art. 54 ust. 2 ustawy o finansach publicznych dla kandydata na stanowisko głównego księgowego</w:t>
      </w:r>
    </w:p>
    <w:p w14:paraId="4290F54C" w14:textId="77777777" w:rsidR="00676C55" w:rsidRDefault="00000000">
      <w:r>
        <w:lastRenderedPageBreak/>
        <w:t>- podpisane oświadczenie o wyrażeniu zgody na przetwarzanie danych osobowych zawartych w dokumentach aplikacyjnych dla potrzeb procesu rekrutacji zgodnie z obowiązującymi przepisami RODO</w:t>
      </w:r>
    </w:p>
    <w:p w14:paraId="4E1F3B00" w14:textId="77777777" w:rsidR="00676C55" w:rsidRDefault="00676C55"/>
    <w:p w14:paraId="1F275967" w14:textId="77777777" w:rsidR="00676C55" w:rsidRDefault="00000000">
      <w:r>
        <w:t>Przykładowa klauzula zgody na przetwarzanie danych osobowych:</w:t>
      </w:r>
    </w:p>
    <w:p w14:paraId="439D7532" w14:textId="77777777" w:rsidR="00676C55" w:rsidRDefault="00000000">
      <w:r>
        <w:t>„Wyrażam zgodę na przetwarzanie moich danych osobowych zawartych w dokumentach aplikacyjnych przez Trafostację Sztuki z siedzibą w Szczecinie, przy ul. św. Ducha 4, w celu przeprowadzenia procesu rekrutacji na stanowisko Głównej Księgowej / Głównego Księgowego, zgodnie z Rozporządzeniem Parlamentu Europejskiego i Rady (UE) 2016/679 (RODO).”</w:t>
      </w:r>
    </w:p>
    <w:p w14:paraId="0AA5E286" w14:textId="77777777" w:rsidR="00676C55" w:rsidRDefault="00000000">
      <w:r>
        <w:t>Wszystkie składane oświadczenia powinny zawierać datę oraz własnoręczny podpis kandydata.</w:t>
      </w:r>
    </w:p>
    <w:p w14:paraId="18EFDC9D" w14:textId="77777777" w:rsidR="00676C55" w:rsidRDefault="00676C55"/>
    <w:p w14:paraId="44EF33C6" w14:textId="77777777" w:rsidR="00676C55" w:rsidRDefault="00000000">
      <w:r>
        <w:t>9. Jak aplikować?</w:t>
      </w:r>
    </w:p>
    <w:p w14:paraId="27A20A5F" w14:textId="1648807C" w:rsidR="00676C55" w:rsidRDefault="00000000">
      <w:r>
        <w:t xml:space="preserve">Dokumenty należy składać do dnia </w:t>
      </w:r>
      <w:r w:rsidR="001D5A26">
        <w:t>17.05.2026</w:t>
      </w:r>
    </w:p>
    <w:p w14:paraId="0E74B761" w14:textId="77777777" w:rsidR="00676C55" w:rsidRDefault="00000000">
      <w:r>
        <w:t>- osobiście w siedzibie Trafostacji Sztuki</w:t>
      </w:r>
    </w:p>
    <w:p w14:paraId="2EABC80D" w14:textId="77777777" w:rsidR="00676C55" w:rsidRDefault="00000000">
      <w:r>
        <w:t>- pocztą na adres instytucji</w:t>
      </w:r>
    </w:p>
    <w:p w14:paraId="0F265CF6" w14:textId="4EE98EC6" w:rsidR="00676C55" w:rsidRDefault="00000000">
      <w:r>
        <w:t xml:space="preserve">- elektronicznie na adres: </w:t>
      </w:r>
      <w:r w:rsidR="0055704D" w:rsidRPr="0055704D">
        <w:t>katarzyna.drozd@trafo.art</w:t>
      </w:r>
    </w:p>
    <w:p w14:paraId="4DC912B9" w14:textId="77777777" w:rsidR="00676C55" w:rsidRDefault="00000000">
      <w:r>
        <w:t>z dopiskiem: „Nabór na stanowisko Głównej Księgowej / Głównego Księgowego”</w:t>
      </w:r>
    </w:p>
    <w:p w14:paraId="35E01661" w14:textId="77777777" w:rsidR="00676C55" w:rsidRDefault="00676C55"/>
    <w:p w14:paraId="70C7528A" w14:textId="77777777" w:rsidR="00676C55" w:rsidRDefault="00000000">
      <w:r>
        <w:t>10. Dodatkowe informacje</w:t>
      </w:r>
    </w:p>
    <w:p w14:paraId="29B66707" w14:textId="77777777" w:rsidR="00676C55" w:rsidRDefault="00000000">
      <w:r>
        <w:t>Skontaktujemy się z osobami spełniającymi wymagania formalne.</w:t>
      </w:r>
    </w:p>
    <w:p w14:paraId="559B4ACA" w14:textId="77777777" w:rsidR="00676C55" w:rsidRDefault="00000000">
      <w:r>
        <w:t>Dbamy o równe traktowanie wszystkich kandydatów i tworzymy miejsce pracy wolne od dyskryminacji.</w:t>
      </w:r>
    </w:p>
    <w:p w14:paraId="4190F9A8" w14:textId="77777777" w:rsidR="00676C55" w:rsidRDefault="00000000">
      <w:r>
        <w:t>Dołącz do Trafostacji Sztuki i rozwijaj swoją karierę w miejscu, gdzie profesjonalizm spotyka się z kulturą, kreatywnością i dobrą atmosferą pracy.</w:t>
      </w:r>
    </w:p>
    <w:p w14:paraId="71C66670" w14:textId="77777777" w:rsidR="00676C55" w:rsidRDefault="00676C55"/>
    <w:p w14:paraId="6354D0AB" w14:textId="77777777" w:rsidR="00676C55" w:rsidRDefault="00000000">
      <w:r>
        <w:t>11. Klauzula informacyjna RODO</w:t>
      </w:r>
    </w:p>
    <w:p w14:paraId="47D6253C" w14:textId="77777777" w:rsidR="00676C55" w:rsidRDefault="00000000">
      <w:r>
        <w:t xml:space="preserve">Administratorem danych osobowych jest Trafostacja Sztuki z siedzibą przy ul. św. Ducha 4 w Szczecinie. Dane osobowe będą przetwarzane wyłącznie na potrzeby procesu </w:t>
      </w:r>
      <w:r>
        <w:lastRenderedPageBreak/>
        <w:t>rekrutacyjnego zgodnie z obowiązującymi przepisami prawa. Podanie danych wymaganych przepisami jest obowiązkowe, a pozostałych – dobrowolne.</w:t>
      </w:r>
    </w:p>
    <w:sectPr w:rsidR="00676C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964102">
    <w:abstractNumId w:val="8"/>
  </w:num>
  <w:num w:numId="2" w16cid:durableId="106505269">
    <w:abstractNumId w:val="6"/>
  </w:num>
  <w:num w:numId="3" w16cid:durableId="1464734243">
    <w:abstractNumId w:val="5"/>
  </w:num>
  <w:num w:numId="4" w16cid:durableId="157888106">
    <w:abstractNumId w:val="4"/>
  </w:num>
  <w:num w:numId="5" w16cid:durableId="461188603">
    <w:abstractNumId w:val="7"/>
  </w:num>
  <w:num w:numId="6" w16cid:durableId="1228111662">
    <w:abstractNumId w:val="3"/>
  </w:num>
  <w:num w:numId="7" w16cid:durableId="246350260">
    <w:abstractNumId w:val="2"/>
  </w:num>
  <w:num w:numId="8" w16cid:durableId="703210081">
    <w:abstractNumId w:val="1"/>
  </w:num>
  <w:num w:numId="9" w16cid:durableId="96358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213"/>
    <w:rsid w:val="00034616"/>
    <w:rsid w:val="0006063C"/>
    <w:rsid w:val="000A5CD9"/>
    <w:rsid w:val="000B12DF"/>
    <w:rsid w:val="001100CF"/>
    <w:rsid w:val="0015074B"/>
    <w:rsid w:val="001D5A26"/>
    <w:rsid w:val="00284B02"/>
    <w:rsid w:val="0029639D"/>
    <w:rsid w:val="003115AF"/>
    <w:rsid w:val="00326F90"/>
    <w:rsid w:val="004B2EF4"/>
    <w:rsid w:val="004F413F"/>
    <w:rsid w:val="0055704D"/>
    <w:rsid w:val="00613682"/>
    <w:rsid w:val="006626BE"/>
    <w:rsid w:val="00676C55"/>
    <w:rsid w:val="006C2B64"/>
    <w:rsid w:val="00757E52"/>
    <w:rsid w:val="009B740F"/>
    <w:rsid w:val="00AA1D8D"/>
    <w:rsid w:val="00B47730"/>
    <w:rsid w:val="00B5077D"/>
    <w:rsid w:val="00B51FE1"/>
    <w:rsid w:val="00C33466"/>
    <w:rsid w:val="00C55020"/>
    <w:rsid w:val="00CB0664"/>
    <w:rsid w:val="00E106CE"/>
    <w:rsid w:val="00E655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984B9"/>
  <w14:defaultImageDpi w14:val="330"/>
  <w15:docId w15:val="{E747D104-FC63-4B92-A875-F857FF14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5704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Drozd</cp:lastModifiedBy>
  <cp:revision>4</cp:revision>
  <dcterms:created xsi:type="dcterms:W3CDTF">2026-05-05T07:20:00Z</dcterms:created>
  <dcterms:modified xsi:type="dcterms:W3CDTF">2026-05-05T07:25:00Z</dcterms:modified>
  <cp:category/>
</cp:coreProperties>
</file>